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0D" w:rsidRDefault="00C3370D" w:rsidP="00A3430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70D" w:rsidRPr="00902694" w:rsidRDefault="00C3370D" w:rsidP="00A3430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70D" w:rsidRDefault="00C3370D" w:rsidP="00902694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694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публичных слушаний по проекту решения собрания представителей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90269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Суходол </w:t>
      </w:r>
      <w:r w:rsidRPr="0090269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Сергиевский «О внесении изменений в Решение Собрания Представителей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902694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Суходол </w:t>
      </w:r>
      <w:r w:rsidRPr="00902694">
        <w:rPr>
          <w:rFonts w:ascii="Times New Roman" w:hAnsi="Times New Roman" w:cs="Times New Roman"/>
          <w:b/>
          <w:bCs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пального района Сергиевский   № 22 от 13.09</w:t>
      </w:r>
      <w:r w:rsidRPr="00902694">
        <w:rPr>
          <w:rFonts w:ascii="Times New Roman" w:hAnsi="Times New Roman" w:cs="Times New Roman"/>
          <w:b/>
          <w:bCs/>
          <w:sz w:val="28"/>
          <w:szCs w:val="28"/>
        </w:rPr>
        <w:t>.2017 г.  «Об утверждении Прав</w:t>
      </w:r>
      <w:r>
        <w:rPr>
          <w:rFonts w:ascii="Times New Roman" w:hAnsi="Times New Roman" w:cs="Times New Roman"/>
          <w:b/>
          <w:bCs/>
          <w:sz w:val="28"/>
          <w:szCs w:val="28"/>
        </w:rPr>
        <w:t>ил  благоустройства территории городского</w:t>
      </w:r>
      <w:r w:rsidRPr="0090269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Суходол</w:t>
      </w:r>
      <w:r w:rsidRPr="0090269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Самарской области»»</w:t>
      </w:r>
      <w:r w:rsidRPr="00902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0D" w:rsidRPr="00CD37C9" w:rsidRDefault="00C3370D" w:rsidP="00902694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24.06.2019г.</w:t>
      </w:r>
    </w:p>
    <w:p w:rsidR="00C3370D" w:rsidRDefault="00C3370D" w:rsidP="005C297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70D" w:rsidRPr="00902694" w:rsidRDefault="00C3370D" w:rsidP="005C297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69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902694">
        <w:rPr>
          <w:rFonts w:ascii="Times New Roman" w:hAnsi="Times New Roman" w:cs="Times New Roman"/>
          <w:color w:val="000000"/>
          <w:sz w:val="28"/>
          <w:szCs w:val="28"/>
        </w:rPr>
        <w:t>с 23 мая 2019 года по 24 июня 2019 года</w:t>
      </w:r>
      <w:r w:rsidRPr="00902694">
        <w:rPr>
          <w:rFonts w:ascii="Times New Roman" w:hAnsi="Times New Roman" w:cs="Times New Roman"/>
          <w:sz w:val="28"/>
          <w:szCs w:val="28"/>
        </w:rPr>
        <w:t>.</w:t>
      </w:r>
    </w:p>
    <w:p w:rsidR="00C3370D" w:rsidRPr="00902694" w:rsidRDefault="00C3370D" w:rsidP="005C297E">
      <w:pPr>
        <w:pStyle w:val="ListParagraph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94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(место ведения протокола публичных слушаний)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902694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90269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02694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902694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Pr="00CD37C9">
        <w:rPr>
          <w:rFonts w:ascii="Times New Roman" w:hAnsi="Times New Roman" w:cs="Times New Roman"/>
          <w:sz w:val="28"/>
          <w:szCs w:val="28"/>
        </w:rPr>
        <w:t xml:space="preserve">446552, Самарская область, муниципальный район Сергиевский, г.п.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CD37C9">
        <w:rPr>
          <w:rFonts w:ascii="Times New Roman" w:hAnsi="Times New Roman" w:cs="Times New Roman"/>
          <w:sz w:val="28"/>
          <w:szCs w:val="28"/>
        </w:rPr>
        <w:t>, ул. Советская, д. 11.</w:t>
      </w:r>
    </w:p>
    <w:p w:rsidR="00C3370D" w:rsidRPr="00902694" w:rsidRDefault="00C3370D" w:rsidP="005C297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2694">
        <w:rPr>
          <w:rFonts w:ascii="Times New Roman" w:hAnsi="Times New Roman" w:cs="Times New Roman"/>
          <w:sz w:val="28"/>
          <w:szCs w:val="28"/>
        </w:rPr>
        <w:t xml:space="preserve">3. Основание проведения публичных слушаний -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0269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90269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от 16.05.2019 г.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02694">
        <w:rPr>
          <w:rFonts w:ascii="Times New Roman" w:hAnsi="Times New Roman" w:cs="Times New Roman"/>
          <w:sz w:val="28"/>
          <w:szCs w:val="28"/>
        </w:rPr>
        <w:t xml:space="preserve"> «О  проведении публичных слушаний по проекту решения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0269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90269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02694">
        <w:rPr>
          <w:rFonts w:ascii="Times New Roman" w:hAnsi="Times New Roman" w:cs="Times New Roman"/>
          <w:sz w:val="28"/>
          <w:szCs w:val="28"/>
        </w:rPr>
        <w:t xml:space="preserve"> 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90269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</w:t>
      </w:r>
      <w:r w:rsidRPr="00CD37C9">
        <w:rPr>
          <w:rFonts w:ascii="Times New Roman" w:hAnsi="Times New Roman" w:cs="Times New Roman"/>
          <w:sz w:val="28"/>
          <w:szCs w:val="28"/>
        </w:rPr>
        <w:t>№ 22 от 13.09.2017 г</w:t>
      </w:r>
      <w:r w:rsidRPr="00902694">
        <w:rPr>
          <w:rFonts w:ascii="Times New Roman" w:hAnsi="Times New Roman" w:cs="Times New Roman"/>
          <w:sz w:val="28"/>
          <w:szCs w:val="28"/>
        </w:rPr>
        <w:t xml:space="preserve">.  «Об утверждении Правил 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0269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90269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области»», опубликованное в газете «Сергиевский вестник»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E6">
        <w:rPr>
          <w:rFonts w:ascii="Times New Roman" w:hAnsi="Times New Roman" w:cs="Times New Roman"/>
          <w:sz w:val="28"/>
          <w:szCs w:val="28"/>
        </w:rPr>
        <w:t>24 (336) от  23.05.2019</w:t>
      </w:r>
      <w:r w:rsidRPr="009026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370D" w:rsidRPr="00902694" w:rsidRDefault="00C3370D" w:rsidP="00C64DB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2694">
        <w:rPr>
          <w:rFonts w:ascii="Times New Roman" w:hAnsi="Times New Roman" w:cs="Times New Roman"/>
          <w:sz w:val="28"/>
          <w:szCs w:val="28"/>
        </w:rPr>
        <w:t xml:space="preserve">4. Вопрос, вынесенный на публичные слушания – обсуждение проекта решения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Pr="0090269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02694">
        <w:rPr>
          <w:rFonts w:ascii="Times New Roman" w:hAnsi="Times New Roman" w:cs="Times New Roman"/>
          <w:sz w:val="28"/>
          <w:szCs w:val="28"/>
        </w:rPr>
        <w:t xml:space="preserve"> 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90269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№</w:t>
      </w:r>
      <w:r>
        <w:rPr>
          <w:rFonts w:ascii="Times New Roman" w:hAnsi="Times New Roman" w:cs="Times New Roman"/>
          <w:sz w:val="28"/>
          <w:szCs w:val="28"/>
        </w:rPr>
        <w:t xml:space="preserve"> 22 от 13.09</w:t>
      </w:r>
      <w:r w:rsidRPr="00902694">
        <w:rPr>
          <w:rFonts w:ascii="Times New Roman" w:hAnsi="Times New Roman" w:cs="Times New Roman"/>
          <w:sz w:val="28"/>
          <w:szCs w:val="28"/>
        </w:rPr>
        <w:t xml:space="preserve">.2017 г.  «Об утверждении Правил 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0269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90269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C3370D" w:rsidRPr="00902694" w:rsidRDefault="00C3370D" w:rsidP="00DA122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9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«30»  мая </w:t>
      </w:r>
      <w:r w:rsidRPr="00902694">
        <w:rPr>
          <w:rFonts w:ascii="Times New Roman" w:hAnsi="Times New Roman" w:cs="Times New Roman"/>
          <w:sz w:val="28"/>
          <w:szCs w:val="28"/>
        </w:rPr>
        <w:t xml:space="preserve">2019 года по адресу: </w:t>
      </w:r>
      <w:r w:rsidRPr="00CD37C9">
        <w:rPr>
          <w:rFonts w:ascii="Times New Roman" w:hAnsi="Times New Roman" w:cs="Times New Roman"/>
          <w:sz w:val="28"/>
          <w:szCs w:val="28"/>
        </w:rPr>
        <w:t xml:space="preserve">446552, Самарская область, муниципальный район Сергиевский, г.п.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CD37C9">
        <w:rPr>
          <w:rFonts w:ascii="Times New Roman" w:hAnsi="Times New Roman" w:cs="Times New Roman"/>
          <w:sz w:val="28"/>
          <w:szCs w:val="28"/>
        </w:rPr>
        <w:t>, ул. Советская, д. 11.</w:t>
      </w:r>
      <w:r w:rsidRPr="00902694">
        <w:rPr>
          <w:rFonts w:ascii="Times New Roman" w:hAnsi="Times New Roman" w:cs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</w:t>
      </w:r>
      <w:r w:rsidRPr="00CD37C9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37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CD37C9">
        <w:rPr>
          <w:rFonts w:ascii="Times New Roman" w:hAnsi="Times New Roman" w:cs="Times New Roman"/>
          <w:sz w:val="28"/>
          <w:szCs w:val="28"/>
        </w:rPr>
        <w:t>)</w:t>
      </w:r>
      <w:r w:rsidRPr="0090269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2694">
        <w:rPr>
          <w:rFonts w:ascii="Times New Roman" w:hAnsi="Times New Roman" w:cs="Times New Roman"/>
          <w:sz w:val="28"/>
          <w:szCs w:val="28"/>
        </w:rPr>
        <w:t>;</w:t>
      </w:r>
    </w:p>
    <w:p w:rsidR="00C3370D" w:rsidRPr="00902694" w:rsidRDefault="00C3370D" w:rsidP="00C64DB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94">
        <w:rPr>
          <w:rFonts w:ascii="Times New Roman" w:hAnsi="Times New Roman" w:cs="Times New Roman"/>
          <w:sz w:val="28"/>
          <w:szCs w:val="28"/>
        </w:rPr>
        <w:t xml:space="preserve">6. Мнения, предложения и замечания по проекту решения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0269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90269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02694">
        <w:rPr>
          <w:rFonts w:ascii="Times New Roman" w:hAnsi="Times New Roman" w:cs="Times New Roman"/>
          <w:sz w:val="28"/>
          <w:szCs w:val="28"/>
        </w:rPr>
        <w:t xml:space="preserve"> 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90269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</w:t>
      </w:r>
      <w:r>
        <w:rPr>
          <w:rFonts w:ascii="Times New Roman" w:hAnsi="Times New Roman" w:cs="Times New Roman"/>
          <w:sz w:val="28"/>
          <w:szCs w:val="28"/>
        </w:rPr>
        <w:t>евский   № 22</w:t>
      </w:r>
      <w:r w:rsidRPr="0090269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13.09</w:t>
      </w:r>
      <w:r w:rsidRPr="00902694">
        <w:rPr>
          <w:rFonts w:ascii="Times New Roman" w:hAnsi="Times New Roman" w:cs="Times New Roman"/>
          <w:sz w:val="28"/>
          <w:szCs w:val="28"/>
        </w:rPr>
        <w:t xml:space="preserve">.2017 г.  «Об утверждении Правил 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0269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90269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внесли в протокол публичных слушаний, –  1 (один) человек. </w:t>
      </w:r>
    </w:p>
    <w:p w:rsidR="00C3370D" w:rsidRPr="00902694" w:rsidRDefault="00C3370D" w:rsidP="00C64DB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94">
        <w:rPr>
          <w:rFonts w:ascii="Times New Roman" w:hAnsi="Times New Roman" w:cs="Times New Roman"/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852"/>
        <w:gridCol w:w="2355"/>
        <w:gridCol w:w="2628"/>
      </w:tblGrid>
      <w:tr w:rsidR="00C3370D" w:rsidRPr="00902694">
        <w:trPr>
          <w:jc w:val="center"/>
        </w:trPr>
        <w:tc>
          <w:tcPr>
            <w:tcW w:w="564" w:type="dxa"/>
          </w:tcPr>
          <w:p w:rsidR="00C3370D" w:rsidRPr="00902694" w:rsidRDefault="00C3370D" w:rsidP="00927296">
            <w:pPr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52" w:type="dxa"/>
          </w:tcPr>
          <w:p w:rsidR="00C3370D" w:rsidRPr="00902694" w:rsidRDefault="00C3370D" w:rsidP="00927296">
            <w:pPr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94">
              <w:rPr>
                <w:rFonts w:ascii="Times New Roman" w:hAnsi="Times New Roman" w:cs="Times New Roman"/>
                <w:sz w:val="20"/>
                <w:szCs w:val="20"/>
              </w:rPr>
              <w:t>Содержание внесенных приложений и замечаний</w:t>
            </w:r>
          </w:p>
        </w:tc>
        <w:tc>
          <w:tcPr>
            <w:tcW w:w="2355" w:type="dxa"/>
          </w:tcPr>
          <w:p w:rsidR="00C3370D" w:rsidRPr="00902694" w:rsidRDefault="00C3370D" w:rsidP="0092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94">
              <w:rPr>
                <w:rFonts w:ascii="Times New Roman" w:hAnsi="Times New Roman" w:cs="Times New Roman"/>
                <w:sz w:val="20"/>
                <w:szCs w:val="20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</w:tcPr>
          <w:p w:rsidR="00C3370D" w:rsidRPr="00902694" w:rsidRDefault="00C3370D" w:rsidP="0092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94">
              <w:rPr>
                <w:rFonts w:ascii="Times New Roman" w:hAnsi="Times New Roman" w:cs="Times New Roman"/>
                <w:sz w:val="20"/>
                <w:szCs w:val="20"/>
              </w:rPr>
              <w:t xml:space="preserve">Выводы </w:t>
            </w:r>
          </w:p>
        </w:tc>
      </w:tr>
      <w:tr w:rsidR="00C3370D" w:rsidRPr="00902694">
        <w:trPr>
          <w:jc w:val="center"/>
        </w:trPr>
        <w:tc>
          <w:tcPr>
            <w:tcW w:w="9399" w:type="dxa"/>
            <w:gridSpan w:val="4"/>
          </w:tcPr>
          <w:p w:rsidR="00C3370D" w:rsidRPr="00902694" w:rsidRDefault="00C3370D" w:rsidP="009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94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Предложения, поступившие от участников публичных слушаний, постоянно проживающих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90269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Суходол</w:t>
            </w:r>
          </w:p>
        </w:tc>
      </w:tr>
      <w:tr w:rsidR="00C3370D" w:rsidRPr="00902694">
        <w:trPr>
          <w:jc w:val="center"/>
        </w:trPr>
        <w:tc>
          <w:tcPr>
            <w:tcW w:w="564" w:type="dxa"/>
          </w:tcPr>
          <w:p w:rsidR="00C3370D" w:rsidRPr="00902694" w:rsidRDefault="00C3370D" w:rsidP="00927296">
            <w:pPr>
              <w:ind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9026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2" w:type="dxa"/>
          </w:tcPr>
          <w:p w:rsidR="00C3370D" w:rsidRPr="008E7C00" w:rsidRDefault="00C3370D" w:rsidP="00FA31F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7C00">
              <w:rPr>
                <w:rFonts w:ascii="Times New Roman" w:hAnsi="Times New Roman" w:cs="Times New Roman"/>
                <w:sz w:val="20"/>
                <w:szCs w:val="20"/>
              </w:rPr>
              <w:t>Подпункт 1.4. дополнить следующими словами: «Уполномоченные лица –</w:t>
            </w:r>
            <w:r w:rsidRPr="008E7C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C3370D" w:rsidRPr="008E7C00" w:rsidRDefault="00C3370D" w:rsidP="00FA31F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0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7.1.1. пункта 7.1. раздела 7 Приложения №1 исключить, подпункт 7.1.1.1. считать пунктом 7.1.1. </w:t>
            </w:r>
          </w:p>
          <w:p w:rsidR="00C3370D" w:rsidRPr="008E7C00" w:rsidRDefault="00C3370D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В пункте 7.1.1.1. слова: «На прилегающих территориях уполномоченные лица обязаны:</w:t>
            </w:r>
          </w:p>
          <w:p w:rsidR="00C3370D" w:rsidRPr="008E7C00" w:rsidRDefault="00C3370D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1) содержать в чистоте и исправном состоянии поверхности тротуаров, внутриквартальных и дворовых проездов, зелёные насаждения;</w:t>
            </w:r>
          </w:p>
          <w:p w:rsidR="00C3370D" w:rsidRPr="008E7C00" w:rsidRDefault="00C3370D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2) в весеннее время обеспечивать беспрепятственный отвод талых вод;</w:t>
            </w:r>
          </w:p>
          <w:p w:rsidR="00C3370D" w:rsidRPr="008E7C00" w:rsidRDefault="00C3370D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3) в зимнее время обеспечивать условия для безопасного движения пешеходов и транспорта.» исключить.</w:t>
            </w:r>
          </w:p>
        </w:tc>
        <w:tc>
          <w:tcPr>
            <w:tcW w:w="2355" w:type="dxa"/>
          </w:tcPr>
          <w:p w:rsidR="00C3370D" w:rsidRPr="00902694" w:rsidRDefault="00C3370D" w:rsidP="00FA31F8">
            <w:pPr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считаем целесообразным учесть предложение</w:t>
            </w:r>
          </w:p>
        </w:tc>
        <w:tc>
          <w:tcPr>
            <w:tcW w:w="2628" w:type="dxa"/>
          </w:tcPr>
          <w:p w:rsidR="00C3370D" w:rsidRPr="00902694" w:rsidRDefault="00C3370D" w:rsidP="00902694">
            <w:pPr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одобрено</w:t>
            </w:r>
          </w:p>
        </w:tc>
      </w:tr>
      <w:tr w:rsidR="00C3370D" w:rsidRPr="00902694">
        <w:trPr>
          <w:jc w:val="center"/>
        </w:trPr>
        <w:tc>
          <w:tcPr>
            <w:tcW w:w="9399" w:type="dxa"/>
            <w:gridSpan w:val="4"/>
          </w:tcPr>
          <w:p w:rsidR="00C3370D" w:rsidRPr="00902694" w:rsidRDefault="00C3370D" w:rsidP="00902694">
            <w:pPr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94">
              <w:rPr>
                <w:rFonts w:ascii="Times New Roman" w:hAnsi="Times New Roman" w:cs="Times New Roman"/>
                <w:sz w:val="20"/>
                <w:szCs w:val="20"/>
              </w:rPr>
              <w:t>Предложения, поступившие от иных  участников публичных слушаний</w:t>
            </w:r>
          </w:p>
        </w:tc>
      </w:tr>
      <w:tr w:rsidR="00C3370D" w:rsidRPr="00902694">
        <w:trPr>
          <w:jc w:val="center"/>
        </w:trPr>
        <w:tc>
          <w:tcPr>
            <w:tcW w:w="564" w:type="dxa"/>
          </w:tcPr>
          <w:p w:rsidR="00C3370D" w:rsidRPr="00902694" w:rsidRDefault="00C3370D" w:rsidP="00927296">
            <w:pPr>
              <w:ind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9026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</w:tcPr>
          <w:p w:rsidR="00C3370D" w:rsidRPr="00902694" w:rsidRDefault="00C3370D" w:rsidP="00902694">
            <w:pPr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94">
              <w:rPr>
                <w:rFonts w:ascii="Times New Roman" w:hAnsi="Times New Roman" w:cs="Times New Roman"/>
                <w:sz w:val="20"/>
                <w:szCs w:val="20"/>
              </w:rPr>
              <w:t>Мнения и предложения не внесены</w:t>
            </w:r>
          </w:p>
        </w:tc>
        <w:tc>
          <w:tcPr>
            <w:tcW w:w="2355" w:type="dxa"/>
          </w:tcPr>
          <w:p w:rsidR="00C3370D" w:rsidRPr="00902694" w:rsidRDefault="00C3370D" w:rsidP="00902694">
            <w:pPr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8" w:type="dxa"/>
          </w:tcPr>
          <w:p w:rsidR="00C3370D" w:rsidRPr="00902694" w:rsidRDefault="00C3370D" w:rsidP="00902694">
            <w:pPr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370D" w:rsidRPr="00902694" w:rsidRDefault="00C3370D" w:rsidP="00FA3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694">
        <w:rPr>
          <w:rFonts w:ascii="Times New Roman" w:hAnsi="Times New Roman" w:cs="Times New Roman"/>
          <w:sz w:val="28"/>
          <w:szCs w:val="28"/>
        </w:rPr>
        <w:t>8. По результатам рассмотрения мнений, замечаний и предложени</w:t>
      </w:r>
      <w:r>
        <w:rPr>
          <w:rFonts w:ascii="Times New Roman" w:hAnsi="Times New Roman" w:cs="Times New Roman"/>
          <w:sz w:val="28"/>
          <w:szCs w:val="28"/>
        </w:rPr>
        <w:t xml:space="preserve">й участников </w:t>
      </w:r>
      <w:r w:rsidRPr="00FA31F8">
        <w:rPr>
          <w:rFonts w:ascii="Times New Roman" w:hAnsi="Times New Roman" w:cs="Times New Roman"/>
          <w:sz w:val="28"/>
          <w:szCs w:val="28"/>
        </w:rPr>
        <w:t>публичных слушаний рекомендуется учесть вышеперечисленные предложения.</w:t>
      </w:r>
    </w:p>
    <w:p w:rsidR="00C3370D" w:rsidRDefault="00C3370D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0D" w:rsidRDefault="00C3370D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0D" w:rsidRPr="00902694" w:rsidRDefault="00C3370D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0D" w:rsidRPr="00902694" w:rsidRDefault="00C3370D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9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0269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</w:p>
    <w:p w:rsidR="00C3370D" w:rsidRPr="00902694" w:rsidRDefault="00C3370D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C3370D" w:rsidRPr="00902694" w:rsidSect="003A129F">
          <w:headerReference w:type="default" r:id="rId6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90269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</w:t>
      </w:r>
      <w:r>
        <w:rPr>
          <w:rFonts w:ascii="Times New Roman" w:hAnsi="Times New Roman" w:cs="Times New Roman"/>
          <w:sz w:val="28"/>
          <w:szCs w:val="28"/>
        </w:rPr>
        <w:t xml:space="preserve">В.В.Сапрыкин </w:t>
      </w:r>
    </w:p>
    <w:p w:rsidR="00C3370D" w:rsidRPr="00902694" w:rsidRDefault="00C3370D" w:rsidP="00646B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370D" w:rsidRPr="00902694" w:rsidSect="003A129F">
      <w:headerReference w:type="default" r:id="rId7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0D" w:rsidRDefault="00C3370D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370D" w:rsidRDefault="00C3370D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0D" w:rsidRDefault="00C3370D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370D" w:rsidRDefault="00C3370D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0D" w:rsidRPr="00632C8A" w:rsidRDefault="00C3370D" w:rsidP="00995071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632C8A">
      <w:rPr>
        <w:rStyle w:val="PageNumber"/>
        <w:rFonts w:ascii="Times New Roman" w:hAnsi="Times New Roman" w:cs="Times New Roman"/>
      </w:rPr>
      <w:fldChar w:fldCharType="begin"/>
    </w:r>
    <w:r w:rsidRPr="00632C8A">
      <w:rPr>
        <w:rStyle w:val="PageNumber"/>
        <w:rFonts w:ascii="Times New Roman" w:hAnsi="Times New Roman" w:cs="Times New Roman"/>
      </w:rPr>
      <w:instrText xml:space="preserve">PAGE  </w:instrText>
    </w:r>
    <w:r w:rsidRPr="00632C8A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632C8A">
      <w:rPr>
        <w:rStyle w:val="PageNumber"/>
        <w:rFonts w:ascii="Times New Roman" w:hAnsi="Times New Roman" w:cs="Times New Roman"/>
      </w:rPr>
      <w:fldChar w:fldCharType="end"/>
    </w:r>
  </w:p>
  <w:p w:rsidR="00C3370D" w:rsidRDefault="00C3370D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0D" w:rsidRPr="00632C8A" w:rsidRDefault="00C3370D" w:rsidP="00995071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632C8A">
      <w:rPr>
        <w:rStyle w:val="PageNumber"/>
        <w:rFonts w:ascii="Times New Roman" w:hAnsi="Times New Roman" w:cs="Times New Roman"/>
      </w:rPr>
      <w:fldChar w:fldCharType="begin"/>
    </w:r>
    <w:r w:rsidRPr="00632C8A">
      <w:rPr>
        <w:rStyle w:val="PageNumber"/>
        <w:rFonts w:ascii="Times New Roman" w:hAnsi="Times New Roman" w:cs="Times New Roman"/>
      </w:rPr>
      <w:instrText xml:space="preserve">PAGE  </w:instrText>
    </w:r>
    <w:r w:rsidRPr="00632C8A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632C8A">
      <w:rPr>
        <w:rStyle w:val="PageNumber"/>
        <w:rFonts w:ascii="Times New Roman" w:hAnsi="Times New Roman" w:cs="Times New Roman"/>
      </w:rPr>
      <w:fldChar w:fldCharType="end"/>
    </w:r>
  </w:p>
  <w:p w:rsidR="00C3370D" w:rsidRDefault="00C3370D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46A5"/>
    <w:rsid w:val="00004AC6"/>
    <w:rsid w:val="000230CA"/>
    <w:rsid w:val="00030B64"/>
    <w:rsid w:val="00033598"/>
    <w:rsid w:val="00034D85"/>
    <w:rsid w:val="0005205C"/>
    <w:rsid w:val="000A3432"/>
    <w:rsid w:val="000A3B8E"/>
    <w:rsid w:val="000A6549"/>
    <w:rsid w:val="000C739D"/>
    <w:rsid w:val="000D7402"/>
    <w:rsid w:val="000E1353"/>
    <w:rsid w:val="000E6E79"/>
    <w:rsid w:val="00105AF6"/>
    <w:rsid w:val="00107AC8"/>
    <w:rsid w:val="00114C76"/>
    <w:rsid w:val="00122C75"/>
    <w:rsid w:val="00130176"/>
    <w:rsid w:val="00133CE0"/>
    <w:rsid w:val="00144A4E"/>
    <w:rsid w:val="00146C55"/>
    <w:rsid w:val="001513F2"/>
    <w:rsid w:val="00153E67"/>
    <w:rsid w:val="00160163"/>
    <w:rsid w:val="00160F28"/>
    <w:rsid w:val="001A03EF"/>
    <w:rsid w:val="001A5FBA"/>
    <w:rsid w:val="001A718C"/>
    <w:rsid w:val="001B0969"/>
    <w:rsid w:val="001C16F8"/>
    <w:rsid w:val="001E5A94"/>
    <w:rsid w:val="001F1CD4"/>
    <w:rsid w:val="001F43C2"/>
    <w:rsid w:val="0020036E"/>
    <w:rsid w:val="0020702D"/>
    <w:rsid w:val="00210CF8"/>
    <w:rsid w:val="00216BD6"/>
    <w:rsid w:val="00220423"/>
    <w:rsid w:val="002231D5"/>
    <w:rsid w:val="00236D46"/>
    <w:rsid w:val="00236EEC"/>
    <w:rsid w:val="00237404"/>
    <w:rsid w:val="002409D8"/>
    <w:rsid w:val="002518C0"/>
    <w:rsid w:val="002747C4"/>
    <w:rsid w:val="00280057"/>
    <w:rsid w:val="00296245"/>
    <w:rsid w:val="002A0B86"/>
    <w:rsid w:val="002A5242"/>
    <w:rsid w:val="002B322A"/>
    <w:rsid w:val="002C1A9E"/>
    <w:rsid w:val="002C42A8"/>
    <w:rsid w:val="002D6710"/>
    <w:rsid w:val="002E04BE"/>
    <w:rsid w:val="002E57FD"/>
    <w:rsid w:val="002E7C61"/>
    <w:rsid w:val="002F1B49"/>
    <w:rsid w:val="00310CE4"/>
    <w:rsid w:val="00317529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44B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05BB"/>
    <w:rsid w:val="004614D3"/>
    <w:rsid w:val="00461519"/>
    <w:rsid w:val="004641B1"/>
    <w:rsid w:val="00464ACD"/>
    <w:rsid w:val="0049140C"/>
    <w:rsid w:val="004A11CE"/>
    <w:rsid w:val="004A5F5A"/>
    <w:rsid w:val="004A6431"/>
    <w:rsid w:val="004B3509"/>
    <w:rsid w:val="004C789B"/>
    <w:rsid w:val="004D3A1A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95FAE"/>
    <w:rsid w:val="005B4627"/>
    <w:rsid w:val="005C297E"/>
    <w:rsid w:val="005D09FD"/>
    <w:rsid w:val="005D1873"/>
    <w:rsid w:val="005D306D"/>
    <w:rsid w:val="005D376B"/>
    <w:rsid w:val="005D56E4"/>
    <w:rsid w:val="005E5A4D"/>
    <w:rsid w:val="00601EDD"/>
    <w:rsid w:val="00606997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C6BA4"/>
    <w:rsid w:val="006E210C"/>
    <w:rsid w:val="006E21FD"/>
    <w:rsid w:val="006E35CE"/>
    <w:rsid w:val="006F4F09"/>
    <w:rsid w:val="0071211E"/>
    <w:rsid w:val="00715ECD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64B73"/>
    <w:rsid w:val="00870E0C"/>
    <w:rsid w:val="008713EA"/>
    <w:rsid w:val="00872DED"/>
    <w:rsid w:val="00885478"/>
    <w:rsid w:val="008878E5"/>
    <w:rsid w:val="0089421C"/>
    <w:rsid w:val="008A2122"/>
    <w:rsid w:val="008B22FE"/>
    <w:rsid w:val="008B786C"/>
    <w:rsid w:val="008B79F2"/>
    <w:rsid w:val="008C2490"/>
    <w:rsid w:val="008D4EF7"/>
    <w:rsid w:val="008D5E73"/>
    <w:rsid w:val="008E017A"/>
    <w:rsid w:val="008E7C00"/>
    <w:rsid w:val="008F693B"/>
    <w:rsid w:val="008F7083"/>
    <w:rsid w:val="008F75FE"/>
    <w:rsid w:val="00900619"/>
    <w:rsid w:val="00902694"/>
    <w:rsid w:val="00904161"/>
    <w:rsid w:val="009111E3"/>
    <w:rsid w:val="00911291"/>
    <w:rsid w:val="00911E5D"/>
    <w:rsid w:val="0092237F"/>
    <w:rsid w:val="00923462"/>
    <w:rsid w:val="00924AAD"/>
    <w:rsid w:val="00927296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82E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772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02E5F"/>
    <w:rsid w:val="00C0616F"/>
    <w:rsid w:val="00C12540"/>
    <w:rsid w:val="00C20CE1"/>
    <w:rsid w:val="00C25728"/>
    <w:rsid w:val="00C3370D"/>
    <w:rsid w:val="00C3510C"/>
    <w:rsid w:val="00C35B5E"/>
    <w:rsid w:val="00C525F8"/>
    <w:rsid w:val="00C56464"/>
    <w:rsid w:val="00C57EE6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37C9"/>
    <w:rsid w:val="00CD7454"/>
    <w:rsid w:val="00CE2EE5"/>
    <w:rsid w:val="00CF08CD"/>
    <w:rsid w:val="00CF4394"/>
    <w:rsid w:val="00CF65D9"/>
    <w:rsid w:val="00D30B96"/>
    <w:rsid w:val="00D44729"/>
    <w:rsid w:val="00D50262"/>
    <w:rsid w:val="00D6227D"/>
    <w:rsid w:val="00D63E75"/>
    <w:rsid w:val="00D657BE"/>
    <w:rsid w:val="00D66D7B"/>
    <w:rsid w:val="00D75E72"/>
    <w:rsid w:val="00D854CB"/>
    <w:rsid w:val="00D9063F"/>
    <w:rsid w:val="00DA122B"/>
    <w:rsid w:val="00DB082A"/>
    <w:rsid w:val="00DD0456"/>
    <w:rsid w:val="00DD1A2A"/>
    <w:rsid w:val="00DE5E62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31F8"/>
    <w:rsid w:val="00FA5092"/>
    <w:rsid w:val="00FA5939"/>
    <w:rsid w:val="00FC3388"/>
    <w:rsid w:val="00FC5A29"/>
    <w:rsid w:val="00FD505E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03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Цветной список - Акцент 11"/>
    <w:basedOn w:val="Normal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011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640111"/>
    <w:rPr>
      <w:vertAlign w:val="superscript"/>
    </w:rPr>
  </w:style>
  <w:style w:type="table" w:styleId="TableGrid">
    <w:name w:val="Table Grid"/>
    <w:basedOn w:val="TableNormal"/>
    <w:uiPriority w:val="99"/>
    <w:rsid w:val="0064011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2C8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632C8A"/>
  </w:style>
  <w:style w:type="paragraph" w:styleId="Footer">
    <w:name w:val="footer"/>
    <w:basedOn w:val="Normal"/>
    <w:link w:val="FooterChar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2C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036E"/>
    <w:pPr>
      <w:ind w:left="720"/>
    </w:pPr>
  </w:style>
  <w:style w:type="paragraph" w:customStyle="1" w:styleId="ConsNormal">
    <w:name w:val="ConsNormal"/>
    <w:uiPriority w:val="99"/>
    <w:rsid w:val="008E7C00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668</Words>
  <Characters>3809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решения собрания представителей городского поселения Суходол муниципального района Сергиевский «О внесении изменений в Решение Собрания Представителей городского  поселения Суходол  муниципального ра</dc:title>
  <dc:subject/>
  <dc:creator>Игорь Лопатин</dc:creator>
  <cp:keywords/>
  <dc:description/>
  <cp:lastModifiedBy>каб-5</cp:lastModifiedBy>
  <cp:revision>3</cp:revision>
  <cp:lastPrinted>2018-07-04T11:12:00Z</cp:lastPrinted>
  <dcterms:created xsi:type="dcterms:W3CDTF">2019-07-01T12:20:00Z</dcterms:created>
  <dcterms:modified xsi:type="dcterms:W3CDTF">2019-07-02T06:04:00Z</dcterms:modified>
</cp:coreProperties>
</file>